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8C" w:rsidRDefault="00142792" w:rsidP="00B14B8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B8C">
        <w:rPr>
          <w:rFonts w:ascii="Times New Roman" w:hAnsi="Times New Roman" w:cs="Times New Roman"/>
          <w:sz w:val="28"/>
          <w:szCs w:val="28"/>
        </w:rPr>
        <w:t>Факультативный курс «Русская словесность»</w:t>
      </w:r>
      <w:r w:rsidR="000123CB" w:rsidRPr="00B14B8C">
        <w:rPr>
          <w:rFonts w:ascii="Times New Roman" w:hAnsi="Times New Roman" w:cs="Times New Roman"/>
          <w:sz w:val="28"/>
          <w:szCs w:val="28"/>
        </w:rPr>
        <w:t xml:space="preserve"> </w:t>
      </w:r>
      <w:r w:rsidR="00B14B8C">
        <w:rPr>
          <w:rFonts w:ascii="Times New Roman" w:hAnsi="Times New Roman" w:cs="Times New Roman"/>
          <w:sz w:val="28"/>
          <w:szCs w:val="28"/>
        </w:rPr>
        <w:t>для</w:t>
      </w:r>
      <w:r w:rsidR="003D2A45" w:rsidRPr="00B14B8C">
        <w:rPr>
          <w:rFonts w:ascii="Times New Roman" w:hAnsi="Times New Roman" w:cs="Times New Roman"/>
          <w:sz w:val="28"/>
          <w:szCs w:val="28"/>
        </w:rPr>
        <w:t xml:space="preserve"> 10-11 </w:t>
      </w:r>
      <w:proofErr w:type="spellStart"/>
      <w:r w:rsidR="003D2A45" w:rsidRPr="00B14B8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14B8C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0E79B9" w:rsidRPr="00B14B8C" w:rsidRDefault="00142792" w:rsidP="00B14B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4B8C">
        <w:rPr>
          <w:rFonts w:ascii="Times New Roman" w:hAnsi="Times New Roman" w:cs="Times New Roman"/>
          <w:sz w:val="28"/>
          <w:szCs w:val="28"/>
        </w:rPr>
        <w:t>а</w:t>
      </w:r>
      <w:r w:rsidRPr="00B14B8C">
        <w:rPr>
          <w:rFonts w:ascii="Times New Roman" w:hAnsi="Times New Roman" w:cs="Times New Roman"/>
          <w:sz w:val="28"/>
          <w:szCs w:val="28"/>
        </w:rPr>
        <w:t xml:space="preserve">втор программы   </w:t>
      </w:r>
      <w:proofErr w:type="spellStart"/>
      <w:r w:rsidRPr="00B14B8C">
        <w:rPr>
          <w:rFonts w:ascii="Times New Roman" w:hAnsi="Times New Roman" w:cs="Times New Roman"/>
          <w:sz w:val="28"/>
          <w:szCs w:val="28"/>
        </w:rPr>
        <w:t>Е.А.Акназарова</w:t>
      </w:r>
      <w:proofErr w:type="spellEnd"/>
    </w:p>
    <w:tbl>
      <w:tblPr>
        <w:tblStyle w:val="a3"/>
        <w:tblW w:w="0" w:type="auto"/>
        <w:tblLayout w:type="fixed"/>
        <w:tblLook w:val="05A0" w:firstRow="1" w:lastRow="0" w:firstColumn="1" w:lastColumn="1" w:noHBand="0" w:noVBand="1"/>
      </w:tblPr>
      <w:tblGrid>
        <w:gridCol w:w="675"/>
        <w:gridCol w:w="6237"/>
        <w:gridCol w:w="851"/>
        <w:gridCol w:w="850"/>
        <w:gridCol w:w="851"/>
      </w:tblGrid>
      <w:tr w:rsidR="00480822" w:rsidRPr="000123CB" w:rsidTr="00F1005E">
        <w:tc>
          <w:tcPr>
            <w:tcW w:w="675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6237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 xml:space="preserve">                      Тема  урока</w:t>
            </w: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Дата по факту</w:t>
            </w: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 xml:space="preserve">Как </w:t>
            </w:r>
            <w:proofErr w:type="gramStart"/>
            <w:r w:rsidRPr="000123CB">
              <w:rPr>
                <w:rFonts w:ascii="Times New Roman" w:hAnsi="Times New Roman" w:cs="Times New Roman"/>
              </w:rPr>
              <w:t>тайное</w:t>
            </w:r>
            <w:proofErr w:type="gramEnd"/>
            <w:r w:rsidRPr="000123CB">
              <w:rPr>
                <w:rFonts w:ascii="Times New Roman" w:hAnsi="Times New Roman" w:cs="Times New Roman"/>
              </w:rPr>
              <w:t xml:space="preserve"> сделать явным? Почему необходимо понимать текст?</w:t>
            </w: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rPr>
          <w:trHeight w:val="169"/>
        </w:trPr>
        <w:tc>
          <w:tcPr>
            <w:tcW w:w="675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Речевая коммуникация.</w:t>
            </w: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Как с помощью анализа текста  решить проблему коммуникативной компетенции?</w:t>
            </w: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480822" w:rsidRPr="000123CB" w:rsidRDefault="00B75909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 xml:space="preserve">Анализ ситуации общения, </w:t>
            </w:r>
            <w:proofErr w:type="gramStart"/>
            <w:r w:rsidRPr="000123CB">
              <w:rPr>
                <w:rFonts w:ascii="Times New Roman" w:hAnsi="Times New Roman" w:cs="Times New Roman"/>
              </w:rPr>
              <w:t>зафиксированная</w:t>
            </w:r>
            <w:proofErr w:type="gramEnd"/>
            <w:r w:rsidRPr="000123CB">
              <w:rPr>
                <w:rFonts w:ascii="Times New Roman" w:hAnsi="Times New Roman" w:cs="Times New Roman"/>
              </w:rPr>
              <w:t xml:space="preserve"> в тексте</w:t>
            </w: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480822" w:rsidRPr="000123CB" w:rsidRDefault="00B75909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Те</w:t>
            </w:r>
            <w:proofErr w:type="gramStart"/>
            <w:r w:rsidRPr="000123CB">
              <w:rPr>
                <w:rFonts w:ascii="Times New Roman" w:hAnsi="Times New Roman" w:cs="Times New Roman"/>
              </w:rPr>
              <w:t>кст в стр</w:t>
            </w:r>
            <w:proofErr w:type="gramEnd"/>
            <w:r w:rsidRPr="000123CB">
              <w:rPr>
                <w:rFonts w:ascii="Times New Roman" w:hAnsi="Times New Roman" w:cs="Times New Roman"/>
              </w:rPr>
              <w:t>уктуре коммуникативного акта.</w:t>
            </w: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480822" w:rsidRPr="000123CB" w:rsidRDefault="00B75909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Зависимость характеристик текста от сферы и ситуации общения</w:t>
            </w: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B75909" w:rsidRPr="000123CB" w:rsidRDefault="00B75909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Текст как основная единица общения</w:t>
            </w:r>
          </w:p>
        </w:tc>
        <w:tc>
          <w:tcPr>
            <w:tcW w:w="851" w:type="dxa"/>
          </w:tcPr>
          <w:p w:rsidR="00480822" w:rsidRPr="000123CB" w:rsidRDefault="00B75909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B75909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480822" w:rsidRPr="000123CB" w:rsidRDefault="00470EE9">
            <w:pPr>
              <w:rPr>
                <w:rFonts w:ascii="Times New Roman" w:hAnsi="Times New Roman" w:cs="Times New Roman"/>
              </w:rPr>
            </w:pPr>
            <w:proofErr w:type="spellStart"/>
            <w:r w:rsidRPr="000123CB">
              <w:rPr>
                <w:rFonts w:ascii="Times New Roman" w:hAnsi="Times New Roman" w:cs="Times New Roman"/>
              </w:rPr>
              <w:t>Микротема</w:t>
            </w:r>
            <w:proofErr w:type="spellEnd"/>
            <w:r w:rsidRPr="000123CB">
              <w:rPr>
                <w:rFonts w:ascii="Times New Roman" w:hAnsi="Times New Roman" w:cs="Times New Roman"/>
              </w:rPr>
              <w:t>. Тип и стиль  текста.</w:t>
            </w:r>
          </w:p>
        </w:tc>
        <w:tc>
          <w:tcPr>
            <w:tcW w:w="851" w:type="dxa"/>
          </w:tcPr>
          <w:p w:rsidR="00480822" w:rsidRPr="000123CB" w:rsidRDefault="00B75909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rPr>
          <w:trHeight w:val="345"/>
        </w:trPr>
        <w:tc>
          <w:tcPr>
            <w:tcW w:w="675" w:type="dxa"/>
          </w:tcPr>
          <w:p w:rsidR="00480822" w:rsidRPr="000123CB" w:rsidRDefault="00B75909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A573B0" w:rsidRPr="000123CB" w:rsidRDefault="00470EE9" w:rsidP="00A573B0">
            <w:pPr>
              <w:tabs>
                <w:tab w:val="right" w:pos="5029"/>
              </w:tabs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Определение основной мысли текста.</w:t>
            </w:r>
            <w:r w:rsidR="00A573B0" w:rsidRPr="000123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:rsidR="00480822" w:rsidRPr="000123CB" w:rsidRDefault="00470EE9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A573B0" w:rsidRPr="000123CB" w:rsidTr="00F1005E">
        <w:trPr>
          <w:trHeight w:val="195"/>
        </w:trPr>
        <w:tc>
          <w:tcPr>
            <w:tcW w:w="675" w:type="dxa"/>
          </w:tcPr>
          <w:p w:rsidR="00A573B0" w:rsidRPr="000123CB" w:rsidRDefault="00A573B0" w:rsidP="00A573B0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A573B0" w:rsidRPr="000123CB" w:rsidRDefault="00A573B0" w:rsidP="00A573B0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Заголовок. Подбор, обоснование и объяснение смысла  названия текста.</w:t>
            </w:r>
          </w:p>
        </w:tc>
        <w:tc>
          <w:tcPr>
            <w:tcW w:w="851" w:type="dxa"/>
          </w:tcPr>
          <w:p w:rsidR="00A573B0" w:rsidRPr="000123CB" w:rsidRDefault="00A573B0" w:rsidP="00A573B0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573B0" w:rsidRPr="000123CB" w:rsidRDefault="00A57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73B0" w:rsidRPr="000123CB" w:rsidRDefault="00A573B0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470EE9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  <w:r w:rsidR="00A573B0"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80822" w:rsidRPr="000123CB" w:rsidRDefault="00470EE9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Функциональные стили и жанры.</w:t>
            </w:r>
          </w:p>
        </w:tc>
        <w:tc>
          <w:tcPr>
            <w:tcW w:w="851" w:type="dxa"/>
          </w:tcPr>
          <w:p w:rsidR="00480822" w:rsidRPr="000123CB" w:rsidRDefault="00470EE9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470EE9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  <w:r w:rsidR="00A573B0" w:rsidRPr="00012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480822" w:rsidRPr="000123CB" w:rsidRDefault="00470EE9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Определение принадлежности  заданного текста  к стилю  речи.</w:t>
            </w:r>
          </w:p>
        </w:tc>
        <w:tc>
          <w:tcPr>
            <w:tcW w:w="851" w:type="dxa"/>
          </w:tcPr>
          <w:p w:rsidR="00480822" w:rsidRPr="000123CB" w:rsidRDefault="00470EE9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470EE9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  <w:r w:rsidR="00A573B0" w:rsidRPr="000123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480822" w:rsidRPr="000123CB" w:rsidRDefault="00470EE9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Доказательство принадлежности  текста к художественному тексту.</w:t>
            </w:r>
          </w:p>
        </w:tc>
        <w:tc>
          <w:tcPr>
            <w:tcW w:w="851" w:type="dxa"/>
          </w:tcPr>
          <w:p w:rsidR="00480822" w:rsidRPr="000123CB" w:rsidRDefault="00470EE9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470EE9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  <w:r w:rsidR="00A573B0" w:rsidRPr="00012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480822" w:rsidRPr="000123CB" w:rsidRDefault="00470EE9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Изобразительно-выразительные средства.</w:t>
            </w:r>
          </w:p>
        </w:tc>
        <w:tc>
          <w:tcPr>
            <w:tcW w:w="851" w:type="dxa"/>
          </w:tcPr>
          <w:p w:rsidR="00480822" w:rsidRPr="000123CB" w:rsidRDefault="00470EE9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470EE9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  <w:r w:rsidR="00A573B0" w:rsidRPr="000123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480822" w:rsidRPr="000123CB" w:rsidRDefault="00470EE9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Определение  языковых сре</w:t>
            </w:r>
            <w:proofErr w:type="gramStart"/>
            <w:r w:rsidRPr="000123CB">
              <w:rPr>
                <w:rFonts w:ascii="Times New Roman" w:hAnsi="Times New Roman" w:cs="Times New Roman"/>
              </w:rPr>
              <w:t xml:space="preserve">дств  </w:t>
            </w:r>
            <w:r w:rsidR="00A573B0" w:rsidRPr="000123CB">
              <w:rPr>
                <w:rFonts w:ascii="Times New Roman" w:hAnsi="Times New Roman" w:cs="Times New Roman"/>
              </w:rPr>
              <w:t>в з</w:t>
            </w:r>
            <w:proofErr w:type="gramEnd"/>
            <w:r w:rsidR="00A573B0" w:rsidRPr="000123CB">
              <w:rPr>
                <w:rFonts w:ascii="Times New Roman" w:hAnsi="Times New Roman" w:cs="Times New Roman"/>
              </w:rPr>
              <w:t>аданном тексте</w:t>
            </w:r>
          </w:p>
        </w:tc>
        <w:tc>
          <w:tcPr>
            <w:tcW w:w="851" w:type="dxa"/>
          </w:tcPr>
          <w:p w:rsidR="00480822" w:rsidRPr="000123CB" w:rsidRDefault="00A573B0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573B0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</w:tcPr>
          <w:p w:rsidR="00480822" w:rsidRPr="000123CB" w:rsidRDefault="00A573B0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Типы речи.</w:t>
            </w:r>
          </w:p>
        </w:tc>
        <w:tc>
          <w:tcPr>
            <w:tcW w:w="851" w:type="dxa"/>
          </w:tcPr>
          <w:p w:rsidR="00480822" w:rsidRPr="000123CB" w:rsidRDefault="00A573B0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573B0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</w:tcPr>
          <w:p w:rsidR="00480822" w:rsidRPr="000123CB" w:rsidRDefault="00A573B0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Определение типа  речи по заданному тесту</w:t>
            </w:r>
          </w:p>
        </w:tc>
        <w:tc>
          <w:tcPr>
            <w:tcW w:w="851" w:type="dxa"/>
          </w:tcPr>
          <w:p w:rsidR="00480822" w:rsidRPr="000123CB" w:rsidRDefault="00A573B0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573B0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480822" w:rsidRPr="000123CB" w:rsidRDefault="00A573B0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Строение текста-рассуждения. Тезис, доказательство, вывод</w:t>
            </w:r>
          </w:p>
        </w:tc>
        <w:tc>
          <w:tcPr>
            <w:tcW w:w="851" w:type="dxa"/>
          </w:tcPr>
          <w:p w:rsidR="00480822" w:rsidRPr="000123CB" w:rsidRDefault="00A573B0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573B0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</w:tcPr>
          <w:p w:rsidR="00480822" w:rsidRPr="000123CB" w:rsidRDefault="00A573B0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Анализ  заданного текста-рассуждения</w:t>
            </w:r>
          </w:p>
        </w:tc>
        <w:tc>
          <w:tcPr>
            <w:tcW w:w="851" w:type="dxa"/>
          </w:tcPr>
          <w:p w:rsidR="00480822" w:rsidRPr="000123CB" w:rsidRDefault="00A573B0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573B0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480822" w:rsidRPr="000123CB" w:rsidRDefault="00A573B0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Корректировка анализа заданного теста-рассуждения</w:t>
            </w:r>
          </w:p>
        </w:tc>
        <w:tc>
          <w:tcPr>
            <w:tcW w:w="851" w:type="dxa"/>
          </w:tcPr>
          <w:p w:rsidR="00480822" w:rsidRPr="000123CB" w:rsidRDefault="00A573B0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573B0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</w:tcPr>
          <w:p w:rsidR="00480822" w:rsidRPr="000123CB" w:rsidRDefault="00427EF7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Составление текстов –</w:t>
            </w:r>
            <w:r w:rsidR="0040048E" w:rsidRPr="000123CB">
              <w:rPr>
                <w:rFonts w:ascii="Times New Roman" w:hAnsi="Times New Roman" w:cs="Times New Roman"/>
              </w:rPr>
              <w:t xml:space="preserve"> </w:t>
            </w:r>
            <w:r w:rsidRPr="000123CB">
              <w:rPr>
                <w:rFonts w:ascii="Times New Roman" w:hAnsi="Times New Roman" w:cs="Times New Roman"/>
              </w:rPr>
              <w:t>описания.</w:t>
            </w:r>
          </w:p>
        </w:tc>
        <w:tc>
          <w:tcPr>
            <w:tcW w:w="851" w:type="dxa"/>
          </w:tcPr>
          <w:p w:rsidR="00480822" w:rsidRPr="000123CB" w:rsidRDefault="00427EF7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427EF7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7" w:type="dxa"/>
          </w:tcPr>
          <w:p w:rsidR="00480822" w:rsidRPr="000123CB" w:rsidRDefault="00427EF7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Составление текстов – рассуждения.</w:t>
            </w:r>
          </w:p>
        </w:tc>
        <w:tc>
          <w:tcPr>
            <w:tcW w:w="851" w:type="dxa"/>
          </w:tcPr>
          <w:p w:rsidR="00480822" w:rsidRPr="000123CB" w:rsidRDefault="00427EF7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427EF7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</w:tcPr>
          <w:p w:rsidR="00480822" w:rsidRPr="000123CB" w:rsidRDefault="00122E7F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Определение проблемы заданного  текста. Аргументы. Примеры.</w:t>
            </w:r>
          </w:p>
        </w:tc>
        <w:tc>
          <w:tcPr>
            <w:tcW w:w="851" w:type="dxa"/>
          </w:tcPr>
          <w:p w:rsidR="00480822" w:rsidRPr="000123CB" w:rsidRDefault="00122E7F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122E7F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7" w:type="dxa"/>
          </w:tcPr>
          <w:p w:rsidR="00480822" w:rsidRPr="000123CB" w:rsidRDefault="00122E7F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Определение авторской позиции заданного текста. Вывод.</w:t>
            </w:r>
          </w:p>
        </w:tc>
        <w:tc>
          <w:tcPr>
            <w:tcW w:w="851" w:type="dxa"/>
          </w:tcPr>
          <w:p w:rsidR="00480822" w:rsidRPr="000123CB" w:rsidRDefault="00122E7F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122E7F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</w:tcPr>
          <w:p w:rsidR="00480822" w:rsidRPr="000123CB" w:rsidRDefault="00A642FE" w:rsidP="00122E7F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Подробный и сжатый пересказ текста. Запись основных данных.</w:t>
            </w:r>
          </w:p>
        </w:tc>
        <w:tc>
          <w:tcPr>
            <w:tcW w:w="851" w:type="dxa"/>
          </w:tcPr>
          <w:p w:rsidR="00480822" w:rsidRPr="000123CB" w:rsidRDefault="00122E7F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122E7F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Письменный пересказ текста. Редактирование текста.</w:t>
            </w:r>
          </w:p>
        </w:tc>
        <w:tc>
          <w:tcPr>
            <w:tcW w:w="851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 xml:space="preserve">Сопоставление двух текстов </w:t>
            </w:r>
          </w:p>
        </w:tc>
        <w:tc>
          <w:tcPr>
            <w:tcW w:w="851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Комплексный анализ текста.  Анализ  заданного текста  в функциональном аспекте.</w:t>
            </w:r>
          </w:p>
        </w:tc>
        <w:tc>
          <w:tcPr>
            <w:tcW w:w="851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7" w:type="dxa"/>
          </w:tcPr>
          <w:p w:rsidR="00480822" w:rsidRPr="000123CB" w:rsidRDefault="00A642FE" w:rsidP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Анализ  заданного текста в жанрово-стилистическом аспекте.</w:t>
            </w:r>
          </w:p>
        </w:tc>
        <w:tc>
          <w:tcPr>
            <w:tcW w:w="851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Анализ заданного текста в смысловом аспекте текста.</w:t>
            </w:r>
          </w:p>
        </w:tc>
        <w:tc>
          <w:tcPr>
            <w:tcW w:w="851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7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 xml:space="preserve">Лингвистический анализ текста. </w:t>
            </w:r>
            <w:r w:rsidR="00AD0CA2" w:rsidRPr="000123CB">
              <w:rPr>
                <w:rFonts w:ascii="Times New Roman" w:hAnsi="Times New Roman" w:cs="Times New Roman"/>
              </w:rPr>
              <w:t xml:space="preserve">Лексика. Фразеология. </w:t>
            </w:r>
          </w:p>
        </w:tc>
        <w:tc>
          <w:tcPr>
            <w:tcW w:w="851" w:type="dxa"/>
          </w:tcPr>
          <w:p w:rsidR="00480822" w:rsidRPr="000123CB" w:rsidRDefault="00AD0CA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7" w:type="dxa"/>
          </w:tcPr>
          <w:p w:rsidR="00480822" w:rsidRPr="000123CB" w:rsidRDefault="00AD0CA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Работа со словарями</w:t>
            </w:r>
          </w:p>
        </w:tc>
        <w:tc>
          <w:tcPr>
            <w:tcW w:w="851" w:type="dxa"/>
          </w:tcPr>
          <w:p w:rsidR="00480822" w:rsidRPr="000123CB" w:rsidRDefault="00AD0CA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37" w:type="dxa"/>
          </w:tcPr>
          <w:p w:rsidR="00480822" w:rsidRPr="000123CB" w:rsidRDefault="00AD0CA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Зачетная работа. Анализ текста.</w:t>
            </w:r>
          </w:p>
        </w:tc>
        <w:tc>
          <w:tcPr>
            <w:tcW w:w="851" w:type="dxa"/>
          </w:tcPr>
          <w:p w:rsidR="00480822" w:rsidRPr="000123CB" w:rsidRDefault="00AD0CA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37" w:type="dxa"/>
          </w:tcPr>
          <w:p w:rsidR="00480822" w:rsidRPr="000123CB" w:rsidRDefault="00AD0CA2" w:rsidP="00F1005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Зачетная работа. Анализ текста.</w:t>
            </w:r>
          </w:p>
        </w:tc>
        <w:tc>
          <w:tcPr>
            <w:tcW w:w="851" w:type="dxa"/>
          </w:tcPr>
          <w:p w:rsidR="00480822" w:rsidRPr="000123CB" w:rsidRDefault="00AD0CA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</w:tbl>
    <w:p w:rsidR="00142792" w:rsidRDefault="00142792">
      <w:r>
        <w:br w:type="page"/>
      </w:r>
    </w:p>
    <w:tbl>
      <w:tblPr>
        <w:tblStyle w:val="a3"/>
        <w:tblW w:w="0" w:type="auto"/>
        <w:tblLayout w:type="fixed"/>
        <w:tblLook w:val="05A0" w:firstRow="1" w:lastRow="0" w:firstColumn="1" w:lastColumn="1" w:noHBand="0" w:noVBand="1"/>
      </w:tblPr>
      <w:tblGrid>
        <w:gridCol w:w="675"/>
        <w:gridCol w:w="6237"/>
        <w:gridCol w:w="851"/>
        <w:gridCol w:w="850"/>
        <w:gridCol w:w="851"/>
      </w:tblGrid>
      <w:tr w:rsidR="00480822" w:rsidRPr="000123CB" w:rsidTr="00F1005E">
        <w:tc>
          <w:tcPr>
            <w:tcW w:w="675" w:type="dxa"/>
          </w:tcPr>
          <w:p w:rsidR="00142792" w:rsidRDefault="00142792">
            <w:pPr>
              <w:rPr>
                <w:rFonts w:ascii="Times New Roman" w:hAnsi="Times New Roman" w:cs="Times New Roman"/>
              </w:rPr>
            </w:pPr>
          </w:p>
          <w:p w:rsidR="00F1005E" w:rsidRDefault="00F10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F1005E" w:rsidRPr="000123CB" w:rsidRDefault="00F10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D0CA2" w:rsidRPr="000123CB" w:rsidRDefault="0040048E">
            <w:pPr>
              <w:rPr>
                <w:rFonts w:ascii="Times New Roman" w:hAnsi="Times New Roman" w:cs="Times New Roman"/>
                <w:b/>
                <w:i/>
              </w:rPr>
            </w:pPr>
            <w:r w:rsidRPr="000123CB"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142792">
              <w:rPr>
                <w:rFonts w:ascii="Times New Roman" w:hAnsi="Times New Roman" w:cs="Times New Roman"/>
              </w:rPr>
              <w:t xml:space="preserve">                               </w:t>
            </w:r>
            <w:r w:rsidRPr="000123CB">
              <w:rPr>
                <w:rFonts w:ascii="Times New Roman" w:hAnsi="Times New Roman" w:cs="Times New Roman"/>
              </w:rPr>
              <w:t xml:space="preserve"> </w:t>
            </w:r>
            <w:r w:rsidR="00AD0CA2" w:rsidRPr="000123CB">
              <w:rPr>
                <w:rFonts w:ascii="Times New Roman" w:hAnsi="Times New Roman" w:cs="Times New Roman"/>
              </w:rPr>
              <w:t xml:space="preserve"> </w:t>
            </w:r>
            <w:r w:rsidR="00AD0CA2" w:rsidRPr="000123CB">
              <w:rPr>
                <w:rFonts w:ascii="Times New Roman" w:hAnsi="Times New Roman" w:cs="Times New Roman"/>
                <w:b/>
                <w:i/>
              </w:rPr>
              <w:t>11 класс</w:t>
            </w:r>
          </w:p>
          <w:p w:rsidR="00480822" w:rsidRPr="000123CB" w:rsidRDefault="00AD0CA2" w:rsidP="00F1005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 xml:space="preserve">Повторение и обобщение </w:t>
            </w:r>
            <w:proofErr w:type="gramStart"/>
            <w:r w:rsidRPr="000123C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0123CB">
              <w:rPr>
                <w:rFonts w:ascii="Times New Roman" w:hAnsi="Times New Roman" w:cs="Times New Roman"/>
              </w:rPr>
              <w:t xml:space="preserve"> в 10 классе. Диалоги. Правила общения </w:t>
            </w:r>
            <w:proofErr w:type="gramStart"/>
            <w:r w:rsidRPr="000123CB">
              <w:rPr>
                <w:rFonts w:ascii="Times New Roman" w:hAnsi="Times New Roman" w:cs="Times New Roman"/>
              </w:rPr>
              <w:t>для</w:t>
            </w:r>
            <w:proofErr w:type="gramEnd"/>
            <w:r w:rsidRPr="000123CB">
              <w:rPr>
                <w:rFonts w:ascii="Times New Roman" w:hAnsi="Times New Roman" w:cs="Times New Roman"/>
              </w:rPr>
              <w:t xml:space="preserve"> слушающего и говорящего</w:t>
            </w:r>
          </w:p>
        </w:tc>
        <w:tc>
          <w:tcPr>
            <w:tcW w:w="851" w:type="dxa"/>
          </w:tcPr>
          <w:p w:rsidR="00AD0CA2" w:rsidRPr="000123CB" w:rsidRDefault="00AD0CA2">
            <w:pPr>
              <w:rPr>
                <w:rFonts w:ascii="Times New Roman" w:hAnsi="Times New Roman" w:cs="Times New Roman"/>
              </w:rPr>
            </w:pPr>
          </w:p>
          <w:p w:rsidR="00480822" w:rsidRPr="000123CB" w:rsidRDefault="0014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 w:rsidP="00F1005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6237" w:type="dxa"/>
          </w:tcPr>
          <w:p w:rsidR="00480822" w:rsidRPr="000123CB" w:rsidRDefault="00AD0CA2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Грамматика текста.</w:t>
            </w:r>
            <w:r w:rsidR="00CF03A6" w:rsidRPr="000123CB">
              <w:rPr>
                <w:rFonts w:ascii="Times New Roman" w:hAnsi="Times New Roman" w:cs="Times New Roman"/>
              </w:rPr>
              <w:t xml:space="preserve"> Словосочетание. Предложение.</w:t>
            </w:r>
          </w:p>
        </w:tc>
        <w:tc>
          <w:tcPr>
            <w:tcW w:w="851" w:type="dxa"/>
          </w:tcPr>
          <w:p w:rsidR="00480822" w:rsidRPr="000123CB" w:rsidRDefault="00CF03A6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37" w:type="dxa"/>
          </w:tcPr>
          <w:p w:rsidR="00480822" w:rsidRPr="000123CB" w:rsidRDefault="00CF03A6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Простые осложненные предложения. Сложносочиненные и сложноподчиненные предложения.</w:t>
            </w:r>
          </w:p>
        </w:tc>
        <w:tc>
          <w:tcPr>
            <w:tcW w:w="851" w:type="dxa"/>
          </w:tcPr>
          <w:p w:rsidR="00480822" w:rsidRPr="000123CB" w:rsidRDefault="00CF03A6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37" w:type="dxa"/>
          </w:tcPr>
          <w:p w:rsidR="00480822" w:rsidRPr="000123CB" w:rsidRDefault="00CF03A6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Расстановка знаков препинания в тексте.</w:t>
            </w:r>
          </w:p>
        </w:tc>
        <w:tc>
          <w:tcPr>
            <w:tcW w:w="851" w:type="dxa"/>
          </w:tcPr>
          <w:p w:rsidR="00480822" w:rsidRPr="000123CB" w:rsidRDefault="00CF03A6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37" w:type="dxa"/>
          </w:tcPr>
          <w:p w:rsidR="00480822" w:rsidRPr="000123CB" w:rsidRDefault="00CF03A6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Функционирование в тексте языковых единиц разных уровней.</w:t>
            </w:r>
          </w:p>
        </w:tc>
        <w:tc>
          <w:tcPr>
            <w:tcW w:w="851" w:type="dxa"/>
          </w:tcPr>
          <w:p w:rsidR="00480822" w:rsidRPr="000123CB" w:rsidRDefault="00CF03A6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37" w:type="dxa"/>
          </w:tcPr>
          <w:p w:rsidR="00480822" w:rsidRPr="000123CB" w:rsidRDefault="00CF03A6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Информационная переработка текста.</w:t>
            </w:r>
          </w:p>
        </w:tc>
        <w:tc>
          <w:tcPr>
            <w:tcW w:w="851" w:type="dxa"/>
          </w:tcPr>
          <w:p w:rsidR="00480822" w:rsidRPr="000123CB" w:rsidRDefault="00CF03A6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37" w:type="dxa"/>
          </w:tcPr>
          <w:p w:rsidR="00480822" w:rsidRPr="000123CB" w:rsidRDefault="00CF03A6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План как логическая основа текста. Простой   сложный план.</w:t>
            </w:r>
          </w:p>
        </w:tc>
        <w:tc>
          <w:tcPr>
            <w:tcW w:w="851" w:type="dxa"/>
          </w:tcPr>
          <w:p w:rsidR="00480822" w:rsidRPr="000123CB" w:rsidRDefault="00CF03A6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37" w:type="dxa"/>
          </w:tcPr>
          <w:p w:rsidR="00480822" w:rsidRPr="000123CB" w:rsidRDefault="00CF03A6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Конспект. Тезисы. Аннотация.</w:t>
            </w:r>
          </w:p>
        </w:tc>
        <w:tc>
          <w:tcPr>
            <w:tcW w:w="851" w:type="dxa"/>
          </w:tcPr>
          <w:p w:rsidR="00480822" w:rsidRPr="000123CB" w:rsidRDefault="00CF03A6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37" w:type="dxa"/>
          </w:tcPr>
          <w:p w:rsidR="00480822" w:rsidRPr="000123CB" w:rsidRDefault="00CF03A6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 xml:space="preserve"> Реферат. Требования  к написанию реферата.</w:t>
            </w:r>
          </w:p>
        </w:tc>
        <w:tc>
          <w:tcPr>
            <w:tcW w:w="851" w:type="dxa"/>
          </w:tcPr>
          <w:p w:rsidR="00480822" w:rsidRPr="000123CB" w:rsidRDefault="00CF03A6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37" w:type="dxa"/>
          </w:tcPr>
          <w:p w:rsidR="00480822" w:rsidRPr="000123CB" w:rsidRDefault="00CF03A6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Смысловой анализ  заданного текста</w:t>
            </w:r>
          </w:p>
        </w:tc>
        <w:tc>
          <w:tcPr>
            <w:tcW w:w="851" w:type="dxa"/>
          </w:tcPr>
          <w:p w:rsidR="00480822" w:rsidRPr="000123CB" w:rsidRDefault="00CF03A6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rPr>
          <w:trHeight w:val="269"/>
        </w:trPr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7" w:type="dxa"/>
          </w:tcPr>
          <w:p w:rsidR="00480822" w:rsidRPr="000123CB" w:rsidRDefault="00B844C6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Корректировка работы.</w:t>
            </w:r>
          </w:p>
        </w:tc>
        <w:tc>
          <w:tcPr>
            <w:tcW w:w="851" w:type="dxa"/>
          </w:tcPr>
          <w:p w:rsidR="00480822" w:rsidRPr="000123CB" w:rsidRDefault="00B844C6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37" w:type="dxa"/>
          </w:tcPr>
          <w:p w:rsidR="00480822" w:rsidRPr="000123CB" w:rsidRDefault="00B844C6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Восстановление информационного  содержания текста</w:t>
            </w:r>
          </w:p>
        </w:tc>
        <w:tc>
          <w:tcPr>
            <w:tcW w:w="851" w:type="dxa"/>
          </w:tcPr>
          <w:p w:rsidR="00480822" w:rsidRPr="000123CB" w:rsidRDefault="00B844C6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37" w:type="dxa"/>
          </w:tcPr>
          <w:p w:rsidR="00480822" w:rsidRPr="000123CB" w:rsidRDefault="00B844C6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Основная и второстепенная информация текста</w:t>
            </w:r>
            <w:proofErr w:type="gramStart"/>
            <w:r w:rsidRPr="000123C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123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80822" w:rsidRPr="000123CB" w:rsidRDefault="00B844C6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37" w:type="dxa"/>
          </w:tcPr>
          <w:p w:rsidR="00480822" w:rsidRPr="000123CB" w:rsidRDefault="00B844C6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Выявление</w:t>
            </w:r>
            <w:r w:rsidR="008B6324" w:rsidRPr="000123CB">
              <w:rPr>
                <w:rFonts w:ascii="Times New Roman" w:hAnsi="Times New Roman" w:cs="Times New Roman"/>
              </w:rPr>
              <w:t xml:space="preserve"> смысловых опор и ключевых слов и восстановление  текста по ним.</w:t>
            </w:r>
          </w:p>
        </w:tc>
        <w:tc>
          <w:tcPr>
            <w:tcW w:w="851" w:type="dxa"/>
          </w:tcPr>
          <w:p w:rsidR="00480822" w:rsidRPr="000123CB" w:rsidRDefault="008B6324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37" w:type="dxa"/>
          </w:tcPr>
          <w:p w:rsidR="00480822" w:rsidRPr="000123CB" w:rsidRDefault="008B6324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Описание предложенного текста с анализом его структуры.</w:t>
            </w:r>
          </w:p>
        </w:tc>
        <w:tc>
          <w:tcPr>
            <w:tcW w:w="851" w:type="dxa"/>
          </w:tcPr>
          <w:p w:rsidR="00480822" w:rsidRPr="000123CB" w:rsidRDefault="008B6324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37" w:type="dxa"/>
          </w:tcPr>
          <w:p w:rsidR="00480822" w:rsidRPr="000123CB" w:rsidRDefault="009A68CB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Ан</w:t>
            </w:r>
            <w:r w:rsidR="00962BCC" w:rsidRPr="000123CB">
              <w:rPr>
                <w:rFonts w:ascii="Times New Roman" w:hAnsi="Times New Roman" w:cs="Times New Roman"/>
              </w:rPr>
              <w:t>ализ текста. Проблема, аргумента</w:t>
            </w:r>
            <w:r w:rsidRPr="000123CB">
              <w:rPr>
                <w:rFonts w:ascii="Times New Roman" w:hAnsi="Times New Roman" w:cs="Times New Roman"/>
              </w:rPr>
              <w:t>ция, приме</w:t>
            </w:r>
            <w:r w:rsidR="00962BCC" w:rsidRPr="000123CB">
              <w:rPr>
                <w:rFonts w:ascii="Times New Roman" w:hAnsi="Times New Roman" w:cs="Times New Roman"/>
              </w:rPr>
              <w:t xml:space="preserve">ры из текста. </w:t>
            </w:r>
          </w:p>
        </w:tc>
        <w:tc>
          <w:tcPr>
            <w:tcW w:w="851" w:type="dxa"/>
          </w:tcPr>
          <w:p w:rsidR="00480822" w:rsidRPr="000123CB" w:rsidRDefault="00962BCC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37" w:type="dxa"/>
          </w:tcPr>
          <w:p w:rsidR="00480822" w:rsidRPr="000123CB" w:rsidRDefault="00962BCC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Анализ текста. Позиция автора и личное    отношение к данной проблеме</w:t>
            </w:r>
          </w:p>
        </w:tc>
        <w:tc>
          <w:tcPr>
            <w:tcW w:w="851" w:type="dxa"/>
          </w:tcPr>
          <w:p w:rsidR="00480822" w:rsidRPr="000123CB" w:rsidRDefault="00962BCC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37" w:type="dxa"/>
          </w:tcPr>
          <w:p w:rsidR="00480822" w:rsidRPr="000123CB" w:rsidRDefault="00962BCC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Анализ текста по проблеме. Лингвистический  анализ текста</w:t>
            </w:r>
          </w:p>
        </w:tc>
        <w:tc>
          <w:tcPr>
            <w:tcW w:w="851" w:type="dxa"/>
          </w:tcPr>
          <w:p w:rsidR="00480822" w:rsidRPr="000123CB" w:rsidRDefault="00962BCC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37" w:type="dxa"/>
          </w:tcPr>
          <w:p w:rsidR="00480822" w:rsidRPr="000123CB" w:rsidRDefault="00962BCC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Анализ текста.  Умение определять в заданном тексте роль  изобразительно-выразительных средств</w:t>
            </w:r>
          </w:p>
        </w:tc>
        <w:tc>
          <w:tcPr>
            <w:tcW w:w="851" w:type="dxa"/>
          </w:tcPr>
          <w:p w:rsidR="00480822" w:rsidRPr="000123CB" w:rsidRDefault="00962BCC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37" w:type="dxa"/>
          </w:tcPr>
          <w:p w:rsidR="00480822" w:rsidRPr="000123CB" w:rsidRDefault="00E84B2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Умение определять  в заданном тексте  роль изобразительно-выразительных средств и тропов</w:t>
            </w:r>
          </w:p>
        </w:tc>
        <w:tc>
          <w:tcPr>
            <w:tcW w:w="851" w:type="dxa"/>
          </w:tcPr>
          <w:p w:rsidR="00480822" w:rsidRPr="000123CB" w:rsidRDefault="00E84B2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37" w:type="dxa"/>
          </w:tcPr>
          <w:p w:rsidR="00480822" w:rsidRPr="000123CB" w:rsidRDefault="00E84B2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Комплексный анализ текста. Сочинение по  заданному тексту.</w:t>
            </w:r>
          </w:p>
        </w:tc>
        <w:tc>
          <w:tcPr>
            <w:tcW w:w="851" w:type="dxa"/>
          </w:tcPr>
          <w:p w:rsidR="00480822" w:rsidRPr="000123CB" w:rsidRDefault="00E84B2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rPr>
          <w:trHeight w:val="298"/>
        </w:trPr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37" w:type="dxa"/>
          </w:tcPr>
          <w:p w:rsidR="00480822" w:rsidRPr="000123CB" w:rsidRDefault="00E84B2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Текст как критерий культуры речи.</w:t>
            </w:r>
          </w:p>
        </w:tc>
        <w:tc>
          <w:tcPr>
            <w:tcW w:w="851" w:type="dxa"/>
          </w:tcPr>
          <w:p w:rsidR="00480822" w:rsidRPr="000123CB" w:rsidRDefault="00E84B2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37" w:type="dxa"/>
          </w:tcPr>
          <w:p w:rsidR="00480822" w:rsidRPr="000123CB" w:rsidRDefault="00E84B2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Жанрово-стилистическая адекватность текста (выбор формы речи и жанра)</w:t>
            </w:r>
          </w:p>
        </w:tc>
        <w:tc>
          <w:tcPr>
            <w:tcW w:w="851" w:type="dxa"/>
          </w:tcPr>
          <w:p w:rsidR="00480822" w:rsidRPr="000123CB" w:rsidRDefault="00E84B2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37" w:type="dxa"/>
          </w:tcPr>
          <w:p w:rsidR="00480822" w:rsidRPr="000123CB" w:rsidRDefault="00F10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Рецензия, отзыв, э</w:t>
            </w:r>
            <w:r w:rsidR="00E84B2E" w:rsidRPr="000123CB">
              <w:rPr>
                <w:rFonts w:ascii="Times New Roman" w:hAnsi="Times New Roman" w:cs="Times New Roman"/>
              </w:rPr>
              <w:t>ссе как оценочные жанры.</w:t>
            </w:r>
          </w:p>
        </w:tc>
        <w:tc>
          <w:tcPr>
            <w:tcW w:w="851" w:type="dxa"/>
          </w:tcPr>
          <w:p w:rsidR="00480822" w:rsidRPr="000123CB" w:rsidRDefault="00E84B2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37" w:type="dxa"/>
          </w:tcPr>
          <w:p w:rsidR="00480822" w:rsidRPr="000123CB" w:rsidRDefault="00E84B2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Написание работы оценочного жанра по заданному тексту</w:t>
            </w:r>
          </w:p>
        </w:tc>
        <w:tc>
          <w:tcPr>
            <w:tcW w:w="851" w:type="dxa"/>
          </w:tcPr>
          <w:p w:rsidR="00480822" w:rsidRPr="000123CB" w:rsidRDefault="00E84B2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7" w:type="dxa"/>
          </w:tcPr>
          <w:p w:rsidR="00480822" w:rsidRPr="000123CB" w:rsidRDefault="00E84B2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Конспектирование.</w:t>
            </w:r>
          </w:p>
        </w:tc>
        <w:tc>
          <w:tcPr>
            <w:tcW w:w="851" w:type="dxa"/>
          </w:tcPr>
          <w:p w:rsidR="00480822" w:rsidRPr="000123CB" w:rsidRDefault="00E84B2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rPr>
          <w:trHeight w:val="467"/>
        </w:trPr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7" w:type="dxa"/>
          </w:tcPr>
          <w:p w:rsidR="00480822" w:rsidRPr="000123CB" w:rsidRDefault="009C7FEB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Написание конспекта литературно-критической статьи</w:t>
            </w:r>
          </w:p>
        </w:tc>
        <w:tc>
          <w:tcPr>
            <w:tcW w:w="851" w:type="dxa"/>
          </w:tcPr>
          <w:p w:rsidR="00480822" w:rsidRPr="000123CB" w:rsidRDefault="009C7FEB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480822" w:rsidRPr="000123CB" w:rsidTr="00F1005E">
        <w:tc>
          <w:tcPr>
            <w:tcW w:w="675" w:type="dxa"/>
          </w:tcPr>
          <w:p w:rsidR="00480822" w:rsidRPr="000123CB" w:rsidRDefault="00A642FE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37" w:type="dxa"/>
          </w:tcPr>
          <w:p w:rsidR="00480822" w:rsidRPr="000123CB" w:rsidRDefault="009C7FEB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Реферирование. Виды рефератов</w:t>
            </w:r>
          </w:p>
        </w:tc>
        <w:tc>
          <w:tcPr>
            <w:tcW w:w="851" w:type="dxa"/>
          </w:tcPr>
          <w:p w:rsidR="00480822" w:rsidRPr="000123CB" w:rsidRDefault="009C7FEB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0822" w:rsidRPr="000123CB" w:rsidRDefault="00480822">
            <w:pPr>
              <w:rPr>
                <w:rFonts w:ascii="Times New Roman" w:hAnsi="Times New Roman" w:cs="Times New Roman"/>
              </w:rPr>
            </w:pPr>
          </w:p>
        </w:tc>
      </w:tr>
      <w:tr w:rsidR="009C7FEB" w:rsidRPr="000123CB" w:rsidTr="00F1005E">
        <w:tc>
          <w:tcPr>
            <w:tcW w:w="675" w:type="dxa"/>
          </w:tcPr>
          <w:p w:rsidR="009C7FEB" w:rsidRPr="000123CB" w:rsidRDefault="009C7FEB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37" w:type="dxa"/>
          </w:tcPr>
          <w:p w:rsidR="009C7FEB" w:rsidRPr="000123CB" w:rsidRDefault="009C7FEB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Требования к написанию рецензии или отзыву текст</w:t>
            </w:r>
            <w:proofErr w:type="gramStart"/>
            <w:r w:rsidRPr="000123CB">
              <w:rPr>
                <w:rFonts w:ascii="Times New Roman" w:hAnsi="Times New Roman" w:cs="Times New Roman"/>
              </w:rPr>
              <w:t>а(</w:t>
            </w:r>
            <w:proofErr w:type="gramEnd"/>
            <w:r w:rsidRPr="000123CB">
              <w:rPr>
                <w:rFonts w:ascii="Times New Roman" w:hAnsi="Times New Roman" w:cs="Times New Roman"/>
              </w:rPr>
              <w:t>книги)</w:t>
            </w:r>
          </w:p>
        </w:tc>
        <w:tc>
          <w:tcPr>
            <w:tcW w:w="851" w:type="dxa"/>
          </w:tcPr>
          <w:p w:rsidR="009C7FEB" w:rsidRPr="000123CB" w:rsidRDefault="009C7FEB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C7FEB" w:rsidRPr="000123CB" w:rsidRDefault="009C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7FEB" w:rsidRPr="000123CB" w:rsidRDefault="009C7FEB">
            <w:pPr>
              <w:rPr>
                <w:rFonts w:ascii="Times New Roman" w:hAnsi="Times New Roman" w:cs="Times New Roman"/>
              </w:rPr>
            </w:pPr>
          </w:p>
        </w:tc>
      </w:tr>
      <w:tr w:rsidR="009C7FEB" w:rsidRPr="000123CB" w:rsidTr="00F1005E">
        <w:trPr>
          <w:trHeight w:val="345"/>
        </w:trPr>
        <w:tc>
          <w:tcPr>
            <w:tcW w:w="675" w:type="dxa"/>
          </w:tcPr>
          <w:p w:rsidR="009C7FEB" w:rsidRPr="000123CB" w:rsidRDefault="009C7FEB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37" w:type="dxa"/>
          </w:tcPr>
          <w:p w:rsidR="009C7FEB" w:rsidRPr="000123CB" w:rsidRDefault="009C7FEB" w:rsidP="009C7FEB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Оценка текста. Рецензия или отзыв       на предложенный текст</w:t>
            </w:r>
          </w:p>
        </w:tc>
        <w:tc>
          <w:tcPr>
            <w:tcW w:w="851" w:type="dxa"/>
          </w:tcPr>
          <w:p w:rsidR="009C7FEB" w:rsidRPr="000123CB" w:rsidRDefault="009C7FEB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C7FEB" w:rsidRPr="000123CB" w:rsidRDefault="009C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7FEB" w:rsidRPr="000123CB" w:rsidRDefault="009C7FEB">
            <w:pPr>
              <w:rPr>
                <w:rFonts w:ascii="Times New Roman" w:hAnsi="Times New Roman" w:cs="Times New Roman"/>
              </w:rPr>
            </w:pPr>
          </w:p>
        </w:tc>
      </w:tr>
      <w:tr w:rsidR="009C7FEB" w:rsidRPr="000123CB" w:rsidTr="00F1005E">
        <w:trPr>
          <w:trHeight w:val="237"/>
        </w:trPr>
        <w:tc>
          <w:tcPr>
            <w:tcW w:w="675" w:type="dxa"/>
          </w:tcPr>
          <w:p w:rsidR="009C7FEB" w:rsidRPr="000123CB" w:rsidRDefault="009C7FEB" w:rsidP="009C7FEB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37" w:type="dxa"/>
          </w:tcPr>
          <w:p w:rsidR="009C7FEB" w:rsidRPr="000123CB" w:rsidRDefault="009C7FEB" w:rsidP="009C7FEB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Коммуникативные качества речи, их характеристика</w:t>
            </w:r>
          </w:p>
        </w:tc>
        <w:tc>
          <w:tcPr>
            <w:tcW w:w="851" w:type="dxa"/>
          </w:tcPr>
          <w:p w:rsidR="009C7FEB" w:rsidRPr="000123CB" w:rsidRDefault="009C7FEB" w:rsidP="009C7FEB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C7FEB" w:rsidRPr="000123CB" w:rsidRDefault="009C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7FEB" w:rsidRPr="000123CB" w:rsidRDefault="009C7FEB">
            <w:pPr>
              <w:rPr>
                <w:rFonts w:ascii="Times New Roman" w:hAnsi="Times New Roman" w:cs="Times New Roman"/>
              </w:rPr>
            </w:pPr>
          </w:p>
        </w:tc>
      </w:tr>
      <w:tr w:rsidR="009C7FEB" w:rsidRPr="000123CB" w:rsidTr="00F1005E">
        <w:trPr>
          <w:trHeight w:val="285"/>
        </w:trPr>
        <w:tc>
          <w:tcPr>
            <w:tcW w:w="675" w:type="dxa"/>
          </w:tcPr>
          <w:p w:rsidR="009C7FEB" w:rsidRPr="000123CB" w:rsidRDefault="009C7FEB" w:rsidP="009C7FEB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37" w:type="dxa"/>
          </w:tcPr>
          <w:p w:rsidR="009C7FEB" w:rsidRPr="000123CB" w:rsidRDefault="009C7FEB" w:rsidP="009C7FEB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Оценка ответа тов</w:t>
            </w:r>
            <w:r w:rsidR="00715D06" w:rsidRPr="000123CB">
              <w:rPr>
                <w:rFonts w:ascii="Times New Roman" w:hAnsi="Times New Roman" w:cs="Times New Roman"/>
              </w:rPr>
              <w:t>а</w:t>
            </w:r>
            <w:r w:rsidRPr="000123CB">
              <w:rPr>
                <w:rFonts w:ascii="Times New Roman" w:hAnsi="Times New Roman" w:cs="Times New Roman"/>
              </w:rPr>
              <w:t>рища с точки зрения логичности,</w:t>
            </w:r>
            <w:r w:rsidR="00715D06" w:rsidRPr="000123CB">
              <w:rPr>
                <w:rFonts w:ascii="Times New Roman" w:hAnsi="Times New Roman" w:cs="Times New Roman"/>
              </w:rPr>
              <w:t xml:space="preserve"> убедительности,</w:t>
            </w:r>
            <w:r w:rsidR="0040048E" w:rsidRPr="000123CB">
              <w:rPr>
                <w:rFonts w:ascii="Times New Roman" w:hAnsi="Times New Roman" w:cs="Times New Roman"/>
              </w:rPr>
              <w:t xml:space="preserve"> </w:t>
            </w:r>
            <w:r w:rsidR="00715D06" w:rsidRPr="000123CB">
              <w:rPr>
                <w:rFonts w:ascii="Times New Roman" w:hAnsi="Times New Roman" w:cs="Times New Roman"/>
              </w:rPr>
              <w:t>уместности</w:t>
            </w:r>
          </w:p>
        </w:tc>
        <w:tc>
          <w:tcPr>
            <w:tcW w:w="851" w:type="dxa"/>
          </w:tcPr>
          <w:p w:rsidR="009C7FEB" w:rsidRPr="000123CB" w:rsidRDefault="00715D06" w:rsidP="009C7FEB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C7FEB" w:rsidRPr="000123CB" w:rsidRDefault="009C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7FEB" w:rsidRPr="000123CB" w:rsidRDefault="009C7FEB">
            <w:pPr>
              <w:rPr>
                <w:rFonts w:ascii="Times New Roman" w:hAnsi="Times New Roman" w:cs="Times New Roman"/>
              </w:rPr>
            </w:pPr>
          </w:p>
        </w:tc>
      </w:tr>
      <w:tr w:rsidR="009C7FEB" w:rsidRPr="000123CB" w:rsidTr="00F1005E">
        <w:tc>
          <w:tcPr>
            <w:tcW w:w="675" w:type="dxa"/>
          </w:tcPr>
          <w:p w:rsidR="009C7FEB" w:rsidRPr="000123CB" w:rsidRDefault="009C7FEB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237" w:type="dxa"/>
          </w:tcPr>
          <w:p w:rsidR="009C7FEB" w:rsidRPr="000123CB" w:rsidRDefault="009C7FEB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 xml:space="preserve">Зачетная работа за пройденный курс «Тайны текста» </w:t>
            </w:r>
          </w:p>
        </w:tc>
        <w:tc>
          <w:tcPr>
            <w:tcW w:w="851" w:type="dxa"/>
          </w:tcPr>
          <w:p w:rsidR="009C7FEB" w:rsidRPr="000123CB" w:rsidRDefault="009C7FEB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C7FEB" w:rsidRPr="000123CB" w:rsidRDefault="009C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7FEB" w:rsidRPr="000123CB" w:rsidRDefault="009C7FEB">
            <w:pPr>
              <w:rPr>
                <w:rFonts w:ascii="Times New Roman" w:hAnsi="Times New Roman" w:cs="Times New Roman"/>
              </w:rPr>
            </w:pPr>
          </w:p>
        </w:tc>
      </w:tr>
      <w:tr w:rsidR="009C7FEB" w:rsidRPr="000123CB" w:rsidTr="00F1005E">
        <w:tc>
          <w:tcPr>
            <w:tcW w:w="675" w:type="dxa"/>
          </w:tcPr>
          <w:p w:rsidR="009C7FEB" w:rsidRPr="000123CB" w:rsidRDefault="009C7FEB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37" w:type="dxa"/>
          </w:tcPr>
          <w:p w:rsidR="009C7FEB" w:rsidRPr="000123CB" w:rsidRDefault="009C7FEB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Зачетная работа за пройденный  курс «Тайны текста»</w:t>
            </w:r>
          </w:p>
        </w:tc>
        <w:tc>
          <w:tcPr>
            <w:tcW w:w="851" w:type="dxa"/>
          </w:tcPr>
          <w:p w:rsidR="009C7FEB" w:rsidRPr="000123CB" w:rsidRDefault="009C7FEB">
            <w:pPr>
              <w:rPr>
                <w:rFonts w:ascii="Times New Roman" w:hAnsi="Times New Roman" w:cs="Times New Roman"/>
              </w:rPr>
            </w:pPr>
            <w:r w:rsidRPr="00012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C7FEB" w:rsidRPr="000123CB" w:rsidRDefault="009C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7FEB" w:rsidRPr="000123CB" w:rsidRDefault="009C7FEB">
            <w:pPr>
              <w:rPr>
                <w:rFonts w:ascii="Times New Roman" w:hAnsi="Times New Roman" w:cs="Times New Roman"/>
              </w:rPr>
            </w:pPr>
          </w:p>
        </w:tc>
      </w:tr>
    </w:tbl>
    <w:p w:rsidR="00A573B0" w:rsidRPr="000123CB" w:rsidRDefault="00A573B0">
      <w:pPr>
        <w:rPr>
          <w:rFonts w:ascii="Times New Roman" w:hAnsi="Times New Roman" w:cs="Times New Roman"/>
        </w:rPr>
      </w:pPr>
    </w:p>
    <w:p w:rsidR="008E55B2" w:rsidRDefault="0040048E">
      <w:pPr>
        <w:rPr>
          <w:rFonts w:ascii="Times New Roman" w:hAnsi="Times New Roman" w:cs="Times New Roman"/>
        </w:rPr>
      </w:pPr>
      <w:r w:rsidRPr="000123CB">
        <w:rPr>
          <w:rFonts w:ascii="Times New Roman" w:hAnsi="Times New Roman" w:cs="Times New Roman"/>
        </w:rPr>
        <w:t xml:space="preserve">     </w:t>
      </w:r>
    </w:p>
    <w:p w:rsidR="004B177D" w:rsidRDefault="004B177D">
      <w:pPr>
        <w:rPr>
          <w:rFonts w:ascii="Times New Roman" w:hAnsi="Times New Roman" w:cs="Times New Roman"/>
        </w:rPr>
      </w:pPr>
    </w:p>
    <w:p w:rsidR="004B177D" w:rsidRDefault="004B177D">
      <w:pPr>
        <w:rPr>
          <w:rFonts w:ascii="Times New Roman" w:hAnsi="Times New Roman" w:cs="Times New Roman"/>
        </w:rPr>
      </w:pPr>
    </w:p>
    <w:p w:rsidR="004B177D" w:rsidRDefault="004B177D">
      <w:pPr>
        <w:rPr>
          <w:rFonts w:ascii="Times New Roman" w:hAnsi="Times New Roman" w:cs="Times New Roman"/>
        </w:rPr>
      </w:pPr>
    </w:p>
    <w:p w:rsidR="004B177D" w:rsidRDefault="004B177D">
      <w:pPr>
        <w:rPr>
          <w:rFonts w:ascii="Times New Roman" w:hAnsi="Times New Roman" w:cs="Times New Roman"/>
        </w:rPr>
      </w:pPr>
    </w:p>
    <w:p w:rsidR="004B177D" w:rsidRPr="00142792" w:rsidRDefault="004B177D" w:rsidP="00142792">
      <w:pPr>
        <w:jc w:val="both"/>
        <w:rPr>
          <w:rFonts w:ascii="Times New Roman" w:hAnsi="Times New Roman" w:cs="Times New Roman"/>
          <w:sz w:val="24"/>
          <w:szCs w:val="24"/>
        </w:rPr>
      </w:pPr>
      <w:r w:rsidRPr="00142792">
        <w:rPr>
          <w:rFonts w:ascii="Times New Roman" w:hAnsi="Times New Roman" w:cs="Times New Roman"/>
          <w:sz w:val="24"/>
          <w:szCs w:val="24"/>
        </w:rPr>
        <w:lastRenderedPageBreak/>
        <w:t>РУССКАЯ СЛОВЕСНОСТЬ</w:t>
      </w:r>
    </w:p>
    <w:p w:rsidR="004B177D" w:rsidRPr="00142792" w:rsidRDefault="004B177D" w:rsidP="001427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792">
        <w:rPr>
          <w:rFonts w:ascii="Times New Roman" w:hAnsi="Times New Roman" w:cs="Times New Roman"/>
          <w:sz w:val="24"/>
          <w:szCs w:val="24"/>
        </w:rPr>
        <w:t xml:space="preserve">          ( </w:t>
      </w:r>
      <w:r w:rsidRPr="00142792">
        <w:rPr>
          <w:rFonts w:ascii="Times New Roman" w:hAnsi="Times New Roman" w:cs="Times New Roman"/>
          <w:sz w:val="24"/>
          <w:szCs w:val="24"/>
        </w:rPr>
        <w:tab/>
        <w:t xml:space="preserve">Автор программы   </w:t>
      </w:r>
      <w:proofErr w:type="spellStart"/>
      <w:r w:rsidRPr="00142792">
        <w:rPr>
          <w:rFonts w:ascii="Times New Roman" w:hAnsi="Times New Roman" w:cs="Times New Roman"/>
          <w:sz w:val="24"/>
          <w:szCs w:val="24"/>
        </w:rPr>
        <w:t>Е.А.Акназарова</w:t>
      </w:r>
      <w:proofErr w:type="spellEnd"/>
      <w:proofErr w:type="gramStart"/>
      <w:r w:rsidRPr="0014279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64FAC" w:rsidRPr="00142792" w:rsidRDefault="004B177D" w:rsidP="001427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792">
        <w:rPr>
          <w:rFonts w:ascii="Times New Roman" w:hAnsi="Times New Roman" w:cs="Times New Roman"/>
          <w:sz w:val="24"/>
          <w:szCs w:val="24"/>
        </w:rPr>
        <w:t xml:space="preserve">Факультативный курс «Русская словесность» предназначен  для 10-11 классов средних общеобразовательных школ.  Курс опирается </w:t>
      </w:r>
      <w:r w:rsidR="00E64705" w:rsidRPr="00142792">
        <w:rPr>
          <w:rFonts w:ascii="Times New Roman" w:hAnsi="Times New Roman" w:cs="Times New Roman"/>
          <w:sz w:val="24"/>
          <w:szCs w:val="24"/>
        </w:rPr>
        <w:t xml:space="preserve"> на знания, умения и навыки, полученные  в </w:t>
      </w:r>
      <w:r w:rsidR="00664FAC" w:rsidRPr="00142792">
        <w:rPr>
          <w:rFonts w:ascii="Times New Roman" w:hAnsi="Times New Roman" w:cs="Times New Roman"/>
          <w:sz w:val="24"/>
          <w:szCs w:val="24"/>
        </w:rPr>
        <w:t xml:space="preserve"> процессе изучения базового уровня.</w:t>
      </w:r>
    </w:p>
    <w:p w:rsidR="00664FAC" w:rsidRPr="00142792" w:rsidRDefault="00664FAC" w:rsidP="00142792">
      <w:pPr>
        <w:jc w:val="both"/>
        <w:rPr>
          <w:rFonts w:ascii="Times New Roman" w:hAnsi="Times New Roman" w:cs="Times New Roman"/>
          <w:sz w:val="24"/>
          <w:szCs w:val="24"/>
        </w:rPr>
      </w:pPr>
      <w:r w:rsidRPr="00142792">
        <w:rPr>
          <w:rFonts w:ascii="Times New Roman" w:hAnsi="Times New Roman" w:cs="Times New Roman"/>
          <w:sz w:val="24"/>
          <w:szCs w:val="24"/>
        </w:rPr>
        <w:t xml:space="preserve">  </w:t>
      </w:r>
      <w:r w:rsidR="00142792">
        <w:rPr>
          <w:rFonts w:ascii="Times New Roman" w:hAnsi="Times New Roman" w:cs="Times New Roman"/>
          <w:sz w:val="24"/>
          <w:szCs w:val="24"/>
        </w:rPr>
        <w:tab/>
      </w:r>
      <w:r w:rsidRPr="00142792">
        <w:rPr>
          <w:rFonts w:ascii="Times New Roman" w:hAnsi="Times New Roman" w:cs="Times New Roman"/>
          <w:sz w:val="24"/>
          <w:szCs w:val="24"/>
        </w:rPr>
        <w:t>Предлагаемый курс направлен на дополнительные занятия как практические, так и теоретические по подготовке  к успешной сдаче ЕГЭ в части</w:t>
      </w:r>
      <w:proofErr w:type="gramStart"/>
      <w:r w:rsidRPr="0014279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42792">
        <w:rPr>
          <w:rFonts w:ascii="Times New Roman" w:hAnsi="Times New Roman" w:cs="Times New Roman"/>
          <w:sz w:val="24"/>
          <w:szCs w:val="24"/>
        </w:rPr>
        <w:t>, так как целью курса является: развитие навыков анализа  и опериров</w:t>
      </w:r>
      <w:r w:rsidR="00434313" w:rsidRPr="00142792">
        <w:rPr>
          <w:rFonts w:ascii="Times New Roman" w:hAnsi="Times New Roman" w:cs="Times New Roman"/>
          <w:sz w:val="24"/>
          <w:szCs w:val="24"/>
        </w:rPr>
        <w:t>а</w:t>
      </w:r>
      <w:r w:rsidRPr="00142792">
        <w:rPr>
          <w:rFonts w:ascii="Times New Roman" w:hAnsi="Times New Roman" w:cs="Times New Roman"/>
          <w:sz w:val="24"/>
          <w:szCs w:val="24"/>
        </w:rPr>
        <w:t>ния</w:t>
      </w:r>
      <w:r w:rsidR="00434313" w:rsidRPr="00142792">
        <w:rPr>
          <w:rFonts w:ascii="Times New Roman" w:hAnsi="Times New Roman" w:cs="Times New Roman"/>
          <w:sz w:val="24"/>
          <w:szCs w:val="24"/>
        </w:rPr>
        <w:t xml:space="preserve"> информативным содержанием текста, а также</w:t>
      </w:r>
      <w:r w:rsidRPr="00142792">
        <w:rPr>
          <w:rFonts w:ascii="Times New Roman" w:hAnsi="Times New Roman" w:cs="Times New Roman"/>
          <w:sz w:val="24"/>
          <w:szCs w:val="24"/>
        </w:rPr>
        <w:t xml:space="preserve"> </w:t>
      </w:r>
      <w:r w:rsidR="00434313" w:rsidRPr="00142792">
        <w:rPr>
          <w:rFonts w:ascii="Times New Roman" w:hAnsi="Times New Roman" w:cs="Times New Roman"/>
          <w:sz w:val="24"/>
          <w:szCs w:val="24"/>
        </w:rPr>
        <w:t>навыков построения</w:t>
      </w:r>
      <w:r w:rsidR="00CD5973" w:rsidRPr="00142792">
        <w:rPr>
          <w:rFonts w:ascii="Times New Roman" w:hAnsi="Times New Roman" w:cs="Times New Roman"/>
          <w:sz w:val="24"/>
          <w:szCs w:val="24"/>
        </w:rPr>
        <w:t xml:space="preserve"> самосто</w:t>
      </w:r>
      <w:r w:rsidR="002856EC" w:rsidRPr="00142792">
        <w:rPr>
          <w:rFonts w:ascii="Times New Roman" w:hAnsi="Times New Roman" w:cs="Times New Roman"/>
          <w:sz w:val="24"/>
          <w:szCs w:val="24"/>
        </w:rPr>
        <w:t>ятельного</w:t>
      </w:r>
      <w:r w:rsidR="00CD5973" w:rsidRPr="00142792">
        <w:rPr>
          <w:rFonts w:ascii="Times New Roman" w:hAnsi="Times New Roman" w:cs="Times New Roman"/>
          <w:sz w:val="24"/>
          <w:szCs w:val="24"/>
        </w:rPr>
        <w:t xml:space="preserve">  коммуникативно-мотивированного высказывания.</w:t>
      </w:r>
    </w:p>
    <w:p w:rsidR="00A35D17" w:rsidRPr="00142792" w:rsidRDefault="00CD5973" w:rsidP="001427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792">
        <w:rPr>
          <w:rFonts w:ascii="Times New Roman" w:hAnsi="Times New Roman" w:cs="Times New Roman"/>
          <w:sz w:val="24"/>
          <w:szCs w:val="24"/>
        </w:rPr>
        <w:t>Курс «Русская словесность» научит анализировать смысловую и логико-композиционную часть текста, извлекать из  текста-источника необходимую информацию  (проблему текста, аргументацию, привести пример из текста, отношение автора  к данной проблеме).</w:t>
      </w:r>
      <w:r w:rsidR="00A35D17" w:rsidRPr="00142792">
        <w:rPr>
          <w:rFonts w:ascii="Times New Roman" w:hAnsi="Times New Roman" w:cs="Times New Roman"/>
          <w:sz w:val="24"/>
          <w:szCs w:val="24"/>
        </w:rPr>
        <w:t xml:space="preserve"> Программа  рассчитана на образовательные результаты  в умении обладать когнитивными (интеллектуальными) умениями и навыками, обосновывать свою позицию, подбирать аргументы, комментировать текст</w:t>
      </w:r>
      <w:r w:rsidR="00D3725C" w:rsidRPr="00142792">
        <w:rPr>
          <w:rFonts w:ascii="Times New Roman" w:hAnsi="Times New Roman" w:cs="Times New Roman"/>
          <w:sz w:val="24"/>
          <w:szCs w:val="24"/>
        </w:rPr>
        <w:t>, создавать собственное высказывание н</w:t>
      </w:r>
      <w:r w:rsidR="00142792">
        <w:rPr>
          <w:rFonts w:ascii="Times New Roman" w:hAnsi="Times New Roman" w:cs="Times New Roman"/>
          <w:sz w:val="24"/>
          <w:szCs w:val="24"/>
        </w:rPr>
        <w:t>а основе предложенного текста (</w:t>
      </w:r>
      <w:r w:rsidR="00D3725C" w:rsidRPr="00142792">
        <w:rPr>
          <w:rFonts w:ascii="Times New Roman" w:hAnsi="Times New Roman" w:cs="Times New Roman"/>
          <w:sz w:val="24"/>
          <w:szCs w:val="24"/>
        </w:rPr>
        <w:t>логичность, последовательность, связность и т. д.)</w:t>
      </w:r>
      <w:r w:rsidR="00142792">
        <w:rPr>
          <w:rFonts w:ascii="Times New Roman" w:hAnsi="Times New Roman" w:cs="Times New Roman"/>
          <w:sz w:val="24"/>
          <w:szCs w:val="24"/>
        </w:rPr>
        <w:t>.</w:t>
      </w:r>
    </w:p>
    <w:p w:rsidR="00CD5973" w:rsidRPr="00142792" w:rsidRDefault="00CD5973" w:rsidP="001427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792">
        <w:rPr>
          <w:rFonts w:ascii="Times New Roman" w:hAnsi="Times New Roman" w:cs="Times New Roman"/>
          <w:sz w:val="24"/>
          <w:szCs w:val="24"/>
        </w:rPr>
        <w:t>Основными формами организации занятий являются  лекции-беседы, практические занятия, самостоятельная работа учащихся.</w:t>
      </w:r>
    </w:p>
    <w:p w:rsidR="00CD5973" w:rsidRPr="00142792" w:rsidRDefault="00CD5973" w:rsidP="00142792">
      <w:pPr>
        <w:jc w:val="both"/>
        <w:rPr>
          <w:rFonts w:ascii="Times New Roman" w:hAnsi="Times New Roman" w:cs="Times New Roman"/>
          <w:sz w:val="24"/>
          <w:szCs w:val="24"/>
        </w:rPr>
      </w:pPr>
      <w:r w:rsidRPr="00142792">
        <w:rPr>
          <w:rFonts w:ascii="Times New Roman" w:hAnsi="Times New Roman" w:cs="Times New Roman"/>
          <w:sz w:val="24"/>
          <w:szCs w:val="24"/>
        </w:rPr>
        <w:t xml:space="preserve">  </w:t>
      </w:r>
      <w:r w:rsidR="00142792">
        <w:rPr>
          <w:rFonts w:ascii="Times New Roman" w:hAnsi="Times New Roman" w:cs="Times New Roman"/>
          <w:sz w:val="24"/>
          <w:szCs w:val="24"/>
        </w:rPr>
        <w:tab/>
      </w:r>
      <w:r w:rsidRPr="00142792">
        <w:rPr>
          <w:rFonts w:ascii="Times New Roman" w:hAnsi="Times New Roman" w:cs="Times New Roman"/>
          <w:sz w:val="24"/>
          <w:szCs w:val="24"/>
        </w:rPr>
        <w:t xml:space="preserve"> Курс рассчитан на 2 года; 10  класс- 34 часа в год </w:t>
      </w:r>
      <w:proofErr w:type="gramStart"/>
      <w:r w:rsidRPr="001427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2792">
        <w:rPr>
          <w:rFonts w:ascii="Times New Roman" w:hAnsi="Times New Roman" w:cs="Times New Roman"/>
          <w:sz w:val="24"/>
          <w:szCs w:val="24"/>
        </w:rPr>
        <w:t>1 час в неделю)</w:t>
      </w:r>
      <w:r w:rsidR="00A35D17" w:rsidRPr="00142792">
        <w:rPr>
          <w:rFonts w:ascii="Times New Roman" w:hAnsi="Times New Roman" w:cs="Times New Roman"/>
          <w:sz w:val="24"/>
          <w:szCs w:val="24"/>
        </w:rPr>
        <w:t>,</w:t>
      </w:r>
    </w:p>
    <w:p w:rsidR="00A35D17" w:rsidRPr="00142792" w:rsidRDefault="00A35D17" w:rsidP="00142792">
      <w:pPr>
        <w:jc w:val="both"/>
        <w:rPr>
          <w:rFonts w:ascii="Times New Roman" w:hAnsi="Times New Roman" w:cs="Times New Roman"/>
          <w:sz w:val="24"/>
          <w:szCs w:val="24"/>
        </w:rPr>
      </w:pPr>
      <w:r w:rsidRPr="0014279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4279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2792">
        <w:rPr>
          <w:rFonts w:ascii="Times New Roman" w:hAnsi="Times New Roman" w:cs="Times New Roman"/>
          <w:sz w:val="24"/>
          <w:szCs w:val="24"/>
        </w:rPr>
        <w:t xml:space="preserve">           11 класс- 34 часа в год </w:t>
      </w:r>
      <w:proofErr w:type="gramStart"/>
      <w:r w:rsidRPr="001427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2792">
        <w:rPr>
          <w:rFonts w:ascii="Times New Roman" w:hAnsi="Times New Roman" w:cs="Times New Roman"/>
          <w:sz w:val="24"/>
          <w:szCs w:val="24"/>
        </w:rPr>
        <w:t>1 час в неделю).</w:t>
      </w:r>
    </w:p>
    <w:p w:rsidR="00A35D17" w:rsidRPr="00142792" w:rsidRDefault="00A35D17" w:rsidP="00142792">
      <w:pPr>
        <w:jc w:val="both"/>
        <w:rPr>
          <w:rFonts w:ascii="Times New Roman" w:hAnsi="Times New Roman" w:cs="Times New Roman"/>
          <w:sz w:val="24"/>
          <w:szCs w:val="24"/>
        </w:rPr>
      </w:pPr>
      <w:r w:rsidRPr="00142792">
        <w:rPr>
          <w:rFonts w:ascii="Times New Roman" w:hAnsi="Times New Roman" w:cs="Times New Roman"/>
          <w:sz w:val="24"/>
          <w:szCs w:val="24"/>
        </w:rPr>
        <w:t xml:space="preserve">   </w:t>
      </w:r>
      <w:r w:rsidR="00142792">
        <w:rPr>
          <w:rFonts w:ascii="Times New Roman" w:hAnsi="Times New Roman" w:cs="Times New Roman"/>
          <w:sz w:val="24"/>
          <w:szCs w:val="24"/>
        </w:rPr>
        <w:tab/>
      </w:r>
      <w:r w:rsidRPr="00142792">
        <w:rPr>
          <w:rFonts w:ascii="Times New Roman" w:hAnsi="Times New Roman" w:cs="Times New Roman"/>
          <w:sz w:val="24"/>
          <w:szCs w:val="24"/>
        </w:rPr>
        <w:t>Занятия лекционного характера чередуются с практическими и  самостоятельными занятиями, что дает возможность прочнее закрепить предлагаемую по плану тему.</w:t>
      </w:r>
    </w:p>
    <w:p w:rsidR="00A35D17" w:rsidRPr="00142792" w:rsidRDefault="00A35D17" w:rsidP="00142792">
      <w:pPr>
        <w:jc w:val="both"/>
        <w:rPr>
          <w:rFonts w:ascii="Times New Roman" w:hAnsi="Times New Roman" w:cs="Times New Roman"/>
          <w:sz w:val="24"/>
          <w:szCs w:val="24"/>
        </w:rPr>
      </w:pPr>
      <w:r w:rsidRPr="001427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0075" w:rsidRPr="00142792" w:rsidRDefault="00380075" w:rsidP="00142792">
      <w:pPr>
        <w:jc w:val="both"/>
        <w:rPr>
          <w:rFonts w:ascii="Times New Roman" w:hAnsi="Times New Roman" w:cs="Times New Roman"/>
          <w:sz w:val="24"/>
          <w:szCs w:val="24"/>
        </w:rPr>
      </w:pPr>
      <w:r w:rsidRPr="001427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48E" w:rsidRPr="00142792" w:rsidRDefault="0040048E" w:rsidP="00142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48E" w:rsidRPr="00142792" w:rsidRDefault="0040048E" w:rsidP="00142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48E" w:rsidRPr="00142792" w:rsidRDefault="0040048E" w:rsidP="001427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048E" w:rsidRPr="00142792" w:rsidSect="008E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9B9"/>
    <w:rsid w:val="000123CB"/>
    <w:rsid w:val="000E79B9"/>
    <w:rsid w:val="00122E7F"/>
    <w:rsid w:val="001366F6"/>
    <w:rsid w:val="00142792"/>
    <w:rsid w:val="002856EC"/>
    <w:rsid w:val="00380075"/>
    <w:rsid w:val="003D2A45"/>
    <w:rsid w:val="0040048E"/>
    <w:rsid w:val="00427EF7"/>
    <w:rsid w:val="00434313"/>
    <w:rsid w:val="00470EE9"/>
    <w:rsid w:val="00480822"/>
    <w:rsid w:val="004B177D"/>
    <w:rsid w:val="004F26E3"/>
    <w:rsid w:val="0059594D"/>
    <w:rsid w:val="00664FAC"/>
    <w:rsid w:val="00674DB8"/>
    <w:rsid w:val="00715D06"/>
    <w:rsid w:val="008B6324"/>
    <w:rsid w:val="008E55B2"/>
    <w:rsid w:val="00962BCC"/>
    <w:rsid w:val="009A68CB"/>
    <w:rsid w:val="009C7FEB"/>
    <w:rsid w:val="00A35D17"/>
    <w:rsid w:val="00A573B0"/>
    <w:rsid w:val="00A642FE"/>
    <w:rsid w:val="00AB5BA6"/>
    <w:rsid w:val="00AD0CA2"/>
    <w:rsid w:val="00B14B8C"/>
    <w:rsid w:val="00B75909"/>
    <w:rsid w:val="00B844C6"/>
    <w:rsid w:val="00C33401"/>
    <w:rsid w:val="00CD5973"/>
    <w:rsid w:val="00CF03A6"/>
    <w:rsid w:val="00D3725C"/>
    <w:rsid w:val="00E64705"/>
    <w:rsid w:val="00E84B2E"/>
    <w:rsid w:val="00F1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1AD20-A5DF-4845-9148-E8328DE1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DNA7 X86</cp:lastModifiedBy>
  <cp:revision>28</cp:revision>
  <cp:lastPrinted>2012-10-15T09:25:00Z</cp:lastPrinted>
  <dcterms:created xsi:type="dcterms:W3CDTF">2012-09-02T11:49:00Z</dcterms:created>
  <dcterms:modified xsi:type="dcterms:W3CDTF">2012-11-29T16:32:00Z</dcterms:modified>
</cp:coreProperties>
</file>